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于晓雪，女，汉族，本科文化，辽宁省东港市新城区小寺村人，1993年12月10日出生，2013年9月就读于陕西师范大学。该同志于2013年10月提出入党申请，2014年12月25日被确定为入党积极分子，201</w:t>
      </w:r>
      <w:r>
        <w:rPr>
          <w:rFonts w:hint="eastAsia"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/>
          <w:kern w:val="0"/>
          <w:sz w:val="24"/>
          <w:szCs w:val="24"/>
        </w:rPr>
        <w:t>年6月1</w:t>
      </w:r>
      <w:r>
        <w:rPr>
          <w:rFonts w:hint="eastAsia" w:ascii="宋体" w:hAnsi="宋体" w:cs="宋体"/>
          <w:kern w:val="0"/>
          <w:sz w:val="24"/>
          <w:szCs w:val="24"/>
        </w:rPr>
        <w:t>0</w:t>
      </w:r>
      <w:r>
        <w:rPr>
          <w:rFonts w:ascii="宋体" w:hAnsi="宋体" w:cs="宋体"/>
          <w:kern w:val="0"/>
          <w:sz w:val="24"/>
          <w:szCs w:val="24"/>
        </w:rPr>
        <w:t>日被确定为发展对象，2016年6月15日被接收为中共预备党员，预备期一年，到2017年6月15日预备期满。入党介绍人为杨晓晓同志、王琪同志。该同志在预备期间表现良好，积极向党组织靠拢，能够自觉提高自己的党性修养。</w:t>
      </w:r>
      <w:r>
        <w:rPr>
          <w:rFonts w:hint="eastAsia" w:ascii="宋体" w:hAnsi="宋体" w:cs="宋体"/>
          <w:kern w:val="0"/>
          <w:sz w:val="24"/>
          <w:szCs w:val="24"/>
        </w:rPr>
        <w:t>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2013级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本科生党支部</w:t>
      </w:r>
      <w:r>
        <w:rPr>
          <w:rFonts w:hint="eastAsia" w:ascii="宋体" w:hAnsi="宋体" w:cs="宋体"/>
          <w:kern w:val="0"/>
          <w:sz w:val="24"/>
          <w:szCs w:val="24"/>
        </w:rPr>
        <w:t>大会2017年6月18日研究、票决，同意于晓雪按期转为中共正式党员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若楠，女，汉族，高中文化，陕西省宝鸡市人，1995年7月27日出生，2013年9月进入陕西师范大学学习。该同志于2013年12月10日提出入党申请，2014年6月18日被确定为入党积极分子，2015年6月10日被确定为发展对象，2016年6月15日被接收为中共预备党员，预备期一年，到2017年6月15日预备期满。入党介绍人为王亚康同志、丁美艳同志。该同志在预备期间表现良好，思想上积极进取，主动学习党的理论知识，积极参加党组织的活动，能够将理论与实际相结合，密切联系群众。生活上，该同志艰苦朴素，能够起到先锋模范带头作用。学习上，该同志踏实认真。勤奋刻苦，成绩优异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2013级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本科生党支部</w:t>
      </w:r>
      <w:r>
        <w:rPr>
          <w:rFonts w:hint="eastAsia" w:ascii="宋体" w:hAnsi="宋体" w:cs="宋体"/>
          <w:kern w:val="0"/>
          <w:sz w:val="24"/>
          <w:szCs w:val="24"/>
        </w:rPr>
        <w:t>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张若楠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王海，男，汉族，本科文化，陕西省商洛市镇安县永乐镇庙坡村人，1994年2月25日出生，2013年9月就读于陕西师范大学，现为陕西师范大学生命科学学院学生。该同志于2013年10月1日提出入党申请，2014年6月18日被确定为入党积极分子，2015年6月10日被确定为发展对象，2016年6月15日被接收为中共预备党员，预备期一年，到2017年6月15日预备期满。入党介绍人为丁美艳同志、秦羽同志。该同志在预备期间表现良好，思想觉悟较高，政治立场坚定，学习态度端正，工作认真负责，密切联系群众，严格履行党员义务，基本符合党员的标准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2013级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本科生党支部</w:t>
      </w:r>
      <w:r>
        <w:rPr>
          <w:rFonts w:hint="eastAsia" w:ascii="宋体" w:hAnsi="宋体" w:cs="宋体"/>
          <w:kern w:val="0"/>
          <w:sz w:val="24"/>
          <w:szCs w:val="24"/>
        </w:rPr>
        <w:t>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王海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廖龙强，男，汉族，高中文化，江西省省南昌市南昌县塔城乡青岚村廖巷自然村人，1994年3月20日出生，2013年9月进入陕西师范大学学习，现任2013级生物科学3班学习委员。该同志于2013年11月15日提出入党申请，2014年12月25日被确定为入党积极分子，2015年6月10日被确定为发展对象，2016年6月15日被接收为中共预备党员，预备期一年，到2017年6月15日预备期满。入党介绍人为王亚康同志、秦羽同志。该同志在预备期间表现良好:思想上要求进步，主动加强理论知识学习，不断深化对中国共产党的认识，深化对党员身份的理解。同时，还密切关注时事，了解习近平总书记的系列讲话精神，认真落实“两学一做”主题学习内容；学习上，该同志以优秀教师为榜样，认真学习讲课技能，努力提高师范素养；生活上，该同志努力发扬艰苦朴素精神，并积极影响身边的同学，做好带头示范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2013级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本科生党支部</w:t>
      </w:r>
      <w:r>
        <w:rPr>
          <w:rFonts w:hint="eastAsia" w:ascii="宋体" w:hAnsi="宋体" w:cs="宋体"/>
          <w:kern w:val="0"/>
          <w:sz w:val="24"/>
          <w:szCs w:val="24"/>
        </w:rPr>
        <w:t>大会2017年6月18日研究、票决，同意廖龙强按期转为中共正式党员</w:t>
      </w:r>
      <w:r>
        <w:rPr>
          <w:rFonts w:ascii="宋体" w:hAnsi="宋体" w:cs="宋体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cs="Times New Roman" w:hAnsiTheme="majorEastAsia" w:eastAsiaTheme="majorEastAsia"/>
          <w:sz w:val="24"/>
          <w:szCs w:val="24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瞿飞，男，汉族，研究生文化，陕西省汉中市汉台区河东店镇瞿鲁营村人，</w:t>
      </w:r>
      <w:r>
        <w:rPr>
          <w:rFonts w:ascii="Times New Roman" w:hAnsi="Times New Roman" w:cs="Times New Roman" w:eastAsiaTheme="majorEastAsia"/>
          <w:sz w:val="24"/>
          <w:szCs w:val="24"/>
        </w:rPr>
        <w:t>1991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11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12</w:t>
      </w:r>
      <w:r>
        <w:rPr>
          <w:rFonts w:ascii="Times New Roman" w:cs="Times New Roman" w:hAnsiTheme="majorEastAsia" w:eastAsiaTheme="majorEastAsia"/>
          <w:sz w:val="24"/>
          <w:szCs w:val="24"/>
        </w:rPr>
        <w:t>日出生。该同志于</w:t>
      </w:r>
      <w:r>
        <w:rPr>
          <w:rFonts w:ascii="Times New Roman" w:hAnsi="Times New Roman" w:cs="Times New Roman" w:eastAsiaTheme="majorEastAsia"/>
          <w:sz w:val="24"/>
          <w:szCs w:val="24"/>
        </w:rPr>
        <w:t>2012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12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18</w:t>
      </w:r>
      <w:r>
        <w:rPr>
          <w:rFonts w:ascii="Times New Roman" w:cs="Times New Roman" w:hAnsiTheme="majorEastAsia" w:eastAsiaTheme="majorEastAsia"/>
          <w:sz w:val="24"/>
          <w:szCs w:val="24"/>
        </w:rPr>
        <w:t>日提出入党申请，</w:t>
      </w:r>
      <w:r>
        <w:rPr>
          <w:rFonts w:ascii="Times New Roman" w:hAnsi="Times New Roman" w:cs="Times New Roman" w:eastAsiaTheme="majorEastAsia"/>
          <w:sz w:val="24"/>
          <w:szCs w:val="24"/>
        </w:rPr>
        <w:t>2014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3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22</w:t>
      </w:r>
      <w:r>
        <w:rPr>
          <w:rFonts w:ascii="Times New Roman" w:cs="Times New Roman" w:hAnsiTheme="majorEastAsia" w:eastAsiaTheme="majorEastAsia"/>
          <w:sz w:val="24"/>
          <w:szCs w:val="24"/>
        </w:rPr>
        <w:t>日被确定为入党积极分子，</w:t>
      </w:r>
      <w:r>
        <w:rPr>
          <w:rFonts w:ascii="Times New Roman" w:hAnsi="Times New Roman" w:cs="Times New Roman" w:eastAsiaTheme="majorEastAsia"/>
          <w:sz w:val="24"/>
          <w:szCs w:val="24"/>
        </w:rPr>
        <w:t>2015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12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12</w:t>
      </w:r>
      <w:r>
        <w:rPr>
          <w:rFonts w:ascii="Times New Roman" w:cs="Times New Roman" w:hAnsiTheme="majorEastAsia" w:eastAsiaTheme="majorEastAsia"/>
          <w:sz w:val="24"/>
          <w:szCs w:val="24"/>
        </w:rPr>
        <w:t>日被确定为发展对象，</w:t>
      </w:r>
      <w:r>
        <w:rPr>
          <w:rFonts w:ascii="Times New Roman" w:hAnsi="Times New Roman" w:cs="Times New Roman" w:eastAsiaTheme="majorEastAsia"/>
          <w:sz w:val="24"/>
          <w:szCs w:val="24"/>
        </w:rPr>
        <w:t>2016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3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23</w:t>
      </w:r>
      <w:r>
        <w:rPr>
          <w:rFonts w:ascii="Times New Roman" w:cs="Times New Roman" w:hAnsiTheme="majorEastAsia" w:eastAsiaTheme="majorEastAsia"/>
          <w:sz w:val="24"/>
          <w:szCs w:val="24"/>
        </w:rPr>
        <w:t>日被接收为中共预备党员，预备期一年，到</w:t>
      </w:r>
      <w:r>
        <w:rPr>
          <w:rFonts w:ascii="Times New Roman" w:hAnsi="Times New Roman" w:cs="Times New Roman" w:eastAsiaTheme="majorEastAsia"/>
          <w:sz w:val="24"/>
          <w:szCs w:val="24"/>
        </w:rPr>
        <w:t>2017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3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23</w:t>
      </w:r>
      <w:r>
        <w:rPr>
          <w:rFonts w:ascii="Times New Roman" w:cs="Times New Roman" w:hAnsiTheme="majorEastAsia" w:eastAsiaTheme="majorEastAsia"/>
          <w:sz w:val="24"/>
          <w:szCs w:val="24"/>
        </w:rPr>
        <w:t>日预备期满。入党介绍人为彭丽萍同志、王传林同志。该同志在预备期间表现良好</w:t>
      </w:r>
      <w:r>
        <w:rPr>
          <w:rFonts w:hint="eastAsia" w:ascii="Times New Roman" w:cs="Times New Roman" w:hAnsiTheme="majorEastAsia" w:eastAsiaTheme="majorEastAsia"/>
          <w:sz w:val="24"/>
          <w:szCs w:val="24"/>
        </w:rPr>
        <w:t>，</w:t>
      </w:r>
      <w:r>
        <w:rPr>
          <w:rFonts w:ascii="Times New Roman" w:cs="Times New Roman" w:hAnsiTheme="majorEastAsia" w:eastAsiaTheme="majorEastAsia"/>
          <w:sz w:val="24"/>
          <w:szCs w:val="24"/>
        </w:rPr>
        <w:t>拥护</w:t>
      </w:r>
      <w:r>
        <w:fldChar w:fldCharType="begin"/>
      </w:r>
      <w:r>
        <w:instrText xml:space="preserve"> HYPERLINK "http://www.so.com/s?q=%E4%B8%AD%E5%9B%BD%E5%85%B1%E4%BA%A7%E5%85%9A&amp;ie=utf-8&amp;src=wenda_link" \t "http://wenda.so.com/q/_blank" </w:instrText>
      </w:r>
      <w:r>
        <w:fldChar w:fldCharType="separate"/>
      </w:r>
      <w:r>
        <w:rPr>
          <w:rFonts w:ascii="Times New Roman" w:cs="Times New Roman" w:hAnsiTheme="majorEastAsia" w:eastAsiaTheme="majorEastAsia"/>
          <w:sz w:val="24"/>
          <w:szCs w:val="24"/>
        </w:rPr>
        <w:t>中国共产党</w:t>
      </w:r>
      <w:r>
        <w:rPr>
          <w:rFonts w:ascii="Times New Roman" w:cs="Times New Roman" w:hAnsiTheme="majorEastAsia" w:eastAsiaTheme="majorEastAsia"/>
          <w:sz w:val="24"/>
          <w:szCs w:val="24"/>
        </w:rPr>
        <w:fldChar w:fldCharType="end"/>
      </w:r>
      <w:r>
        <w:rPr>
          <w:rFonts w:ascii="Times New Roman" w:cs="Times New Roman" w:hAnsiTheme="majorEastAsia" w:eastAsiaTheme="majorEastAsia"/>
          <w:sz w:val="24"/>
          <w:szCs w:val="24"/>
        </w:rPr>
        <w:t>的领导，热爱社会主义祖国，遵守各项规章制度，诚实守信，道德品质优良。经</w:t>
      </w:r>
      <w:r>
        <w:rPr>
          <w:rFonts w:hint="eastAsia" w:cs="Times New Roman" w:hAnsiTheme="majorEastAsia" w:eastAsiaTheme="majorEastAsia"/>
          <w:sz w:val="24"/>
          <w:szCs w:val="24"/>
          <w:lang w:val="en-US" w:eastAsia="zh-CN"/>
        </w:rPr>
        <w:t>2016级</w:t>
      </w:r>
      <w:r>
        <w:rPr>
          <w:rFonts w:hint="eastAsia" w:cs="Times New Roman" w:hAnsiTheme="majorEastAsia" w:eastAsiaTheme="majorEastAsia"/>
          <w:sz w:val="24"/>
          <w:szCs w:val="24"/>
          <w:lang w:eastAsia="zh-CN"/>
        </w:rPr>
        <w:t>研究生党</w:t>
      </w:r>
      <w:r>
        <w:rPr>
          <w:rFonts w:ascii="Times New Roman" w:cs="Times New Roman" w:hAnsiTheme="majorEastAsia" w:eastAsiaTheme="majorEastAsia"/>
          <w:sz w:val="24"/>
          <w:szCs w:val="24"/>
        </w:rPr>
        <w:t>支部大会</w:t>
      </w:r>
      <w:r>
        <w:rPr>
          <w:rFonts w:ascii="Times New Roman" w:hAnsi="Times New Roman" w:cs="Times New Roman" w:eastAsiaTheme="majorEastAsia"/>
          <w:sz w:val="24"/>
          <w:szCs w:val="24"/>
        </w:rPr>
        <w:t>2017</w:t>
      </w:r>
      <w:r>
        <w:rPr>
          <w:rFonts w:ascii="Times New Roman" w:cs="Times New Roman" w:hAnsiTheme="majorEastAsia" w:eastAsiaTheme="majorEastAsia"/>
          <w:sz w:val="24"/>
          <w:szCs w:val="24"/>
        </w:rPr>
        <w:t>年</w:t>
      </w:r>
      <w:r>
        <w:rPr>
          <w:rFonts w:ascii="Times New Roman" w:hAnsi="Times New Roman" w:cs="Times New Roman" w:eastAsiaTheme="majorEastAsia"/>
          <w:sz w:val="24"/>
          <w:szCs w:val="24"/>
        </w:rPr>
        <w:t>6</w:t>
      </w:r>
      <w:r>
        <w:rPr>
          <w:rFonts w:ascii="Times New Roman" w:cs="Times New Roman" w:hAnsiTheme="majorEastAsia" w:eastAsiaTheme="majorEastAsia"/>
          <w:sz w:val="24"/>
          <w:szCs w:val="24"/>
        </w:rPr>
        <w:t>月</w:t>
      </w:r>
      <w:r>
        <w:rPr>
          <w:rFonts w:ascii="Times New Roman" w:hAnsi="Times New Roman" w:cs="Times New Roman" w:eastAsiaTheme="majorEastAsia"/>
          <w:sz w:val="24"/>
          <w:szCs w:val="24"/>
        </w:rPr>
        <w:t>16</w:t>
      </w:r>
      <w:r>
        <w:rPr>
          <w:rFonts w:ascii="Times New Roman" w:cs="Times New Roman" w:hAnsiTheme="majorEastAsia" w:eastAsiaTheme="majorEastAsia"/>
          <w:sz w:val="24"/>
          <w:szCs w:val="24"/>
        </w:rPr>
        <w:t>日研究、票决，同意瞿飞同志按期转为中共正式党员。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赵桂红，性别女，汉族，硕士研究生文化，陕西省榆林市定边县姬塬镇冯团庄村人，1990年5月17日出生。该同志于2015年3月25日提出入党申请，2015年5月12日被确定为入党积极分子，2016年6月13日被确定为发展对象，2016年6月17日被接收为中共预备党员，预备期一年，到2017年6月17日预备期满。入党介绍人为杨楠同志、刘志君同志。该同志在预备期间表现良好，注意学习马列主义、毛泽东思想、邓小平理论和党的基本知识，平时能够按党的标准严格要求自己，有着较高的政治觉悟和素质，并积极向党组织汇报自己的思想活动；该同志思想品德端正，团结同志，以诚待人，有良好的群众基础，能认真汲取同志们的意见和建议，勇于开展批评与自我批评；该同志做事雷厉风行，不拖泥带水，严以律己，对待学习工作态度认真，能保质保量的完成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2014级研究生第二党</w:t>
      </w:r>
      <w:r>
        <w:rPr>
          <w:rFonts w:hint="eastAsia" w:ascii="宋体" w:hAnsi="宋体" w:cs="宋体"/>
          <w:kern w:val="0"/>
          <w:sz w:val="24"/>
          <w:szCs w:val="24"/>
        </w:rPr>
        <w:t>支部大会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日研究、票决，同意赵桂红同志按期转为中共正式党员。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贵凤，性别，汉族，硕士文化，河南省南阳市方城县袁店乡竹园村人，1989年5月15日出生。该同志于2015年4月1日提出入党申请，2015年5月12日被确定为入党积极分子，2016年6月13日被确定为发展对象，2016年6月17日被接收为中共预备党员，预备期一年，到2017年6月17日预备期满。入党介绍人为牛军鹏同志、董敏同志。该同志在预备期间表现良好，能够积极学习党的理论知识，关心时事，学习认真刻苦，踏实勤奋，尊敬师长，团结同学，具有良好的作风习惯，能及时反省不足，并进行改进和提高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2014级研究生第二党</w:t>
      </w:r>
      <w:r>
        <w:rPr>
          <w:rFonts w:hint="eastAsia" w:ascii="宋体" w:hAnsi="宋体" w:cs="宋体"/>
          <w:kern w:val="0"/>
          <w:sz w:val="24"/>
          <w:szCs w:val="24"/>
        </w:rPr>
        <w:t>支部大会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日研究、票决，同意张贵凤同志按期转为中共正式党员。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赵丽，女，汉族，本科文化，山西省原平市新原乡平地泉村人，1990年12月10日出生。该同志于2015年4月30日提出入党申请，2015年5月5日被确定为入党积极分子，2015年5月12日被确定为发展对象，2016年6月17日被接收为中共预备党员，预备期一年，到2017年6月17日预备期满。入党介绍人为李丽同志、封文佳同志。该同志在预备期间表现良好，认真学习党的基本知识和基本理论，积极参加党支部各项活动，政治立场坚定，思想上进，学习刻苦认真，态度端正，成绩优秀，工作认真负责，遵守校纪校规，乐于助人，为人诚恳。经2014级研究生第三党支部大会2017年6月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日研究、票决，同意赵丽同志按期转为中共正式党员。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陈小娥，性别女，汉族，硕士研究生文化，陕西省安康市汉滨区牛蹄乡松安村人，1991年9月25日出生。该同志于2014年9月20日提出入党申请，2015年6月1日被确定为入党积极分子，2016年6月3日被确定为发展对象，2016年6月17日被接收为中共预备党员，预备期一年，到2017年6月17日预备期满。入党介绍人武仙妙同志、达苗苗同志。该同志在预备期间表现良好，能够按照党员的标准严格要求自己，努力接受党组织和培养人的培养教育，克服自己存在的不足，对党忠诚老实，能认真贯彻党的路线、方针和政策，经常向党组织汇报思想、工作和学习情况，生活中乐于助人，学习更加刻苦认真，工作积极主动，完成任务出色，充分地发挥了先锋模范带头作用。经2014级研究生第三党支部大会2017年6月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日研究、票决，同意陈小娥同志按期转为中共正式党员。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李欣，男，汉族，硕士文化，陕西省咸阳市三原县嵯峨乡三社村人，1991年12月4日出生，现陕西师范大学学生。该同志于2015年3月9日提出入党申请，2015年5月23日被确定为入党积极分子，2015年6月5日被确定为发展对象，2016年6月17日被接收为中共预备党员，预备期一年，到2017年6月17日预备期满。入党介绍人为贾艺舒同志、宋巧娟同志。该同志在预备期间表现良好，思想态度端正，学习努力认真，工作踏实有效，无生活陋习，积极向上，勇于进取，服务他人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2014级研究生第一</w:t>
      </w:r>
      <w:r>
        <w:rPr>
          <w:rFonts w:hint="eastAsia" w:ascii="宋体" w:hAnsi="宋体" w:cs="宋体"/>
          <w:kern w:val="0"/>
          <w:sz w:val="24"/>
          <w:szCs w:val="24"/>
        </w:rPr>
        <w:t>支部大会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日研究、票决，同意李欣同志按期转为中共正式党员。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荣华，女，汉族，硕士文化，陕西省宝鸡市凤翔县长青镇罗钵寺村人，1991年6月20日出生，现任2014级生态学学科小组长。该同志于2013年11月26日提出入党申请，2014年10月14日被确定为入党积极分子，2015年5月8日被确定为发展对象，2016年6月17日被接收为中共预备党员，预备期一年，到2017年6月17日预备期满。入党介绍人为董荣同志、李粉红同志。该同志在预备期间表现良好，思想态度端正，学习努力认真，工作踏实有效，无生活陋习，积极向上，勇于进取，服务他人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2014级研究生第一</w:t>
      </w:r>
      <w:r>
        <w:rPr>
          <w:rFonts w:hint="eastAsia" w:ascii="宋体" w:hAnsi="宋体" w:cs="宋体"/>
          <w:kern w:val="0"/>
          <w:sz w:val="24"/>
          <w:szCs w:val="24"/>
        </w:rPr>
        <w:t>支部大会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2017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日研究、票决，同意张荣华同志按期转为中共正式党员。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艾娜，女，汉族，高中学历，陕西省榆林市榆阳区人，1996年9月1日出生，2014年9月就读于陕西师范大学，现任组织委员职务。该同志于2015年4月17日提出入党申请，2015年4月21日被确定为入党积极分子，2016年4月21日被确定为发展对象，2016年6月12日被接收为中共预备党员，预备期一年，到2017年6月12日预备期满。入党介绍人是郭诗雅同志、拉巴潘多同志。该同志在预备期间表现良好，时刻保持清醒的头脑，用马克思主义思想武装自己。学习认真，工作努力，生活上也始终保持积极乐观的心态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支部大会2017年6月18日研究、票决，同意艾娜按期转为中共正式党员。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霍艺，女，汉族，高中文化，山西省朔州市朔城区人，1995年12月17日出生，2014年9月就读于陕西师范大学。该同志于2015年4月20日提出入党申请，2015年4月20日被确定为入党积极分子，2016年4月25日被确定为发展对象，2016年6月12日被接收为中共预备党员，预备期一年，到2017年6月12日预备期满。入党介绍人为毛雅旋同志、陈康婕同志。该同志在预备期间表现良好，在思想，工作，学习等方面表现突出，在班级中团结同学能起到先锋模范带头作用，作风正派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霍艺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崔建梅，女，汉族，高中文化，河南省南阳市卧龙区潦河坡镇崔坊村人，1996年1月29日出生，2014年9月就读于陕西师范大学。该同志于2015年5月14日提出入党申请，2015年5月14日确定为入党积极分子，2016年5月14日确定为发展对象，2016年6月12日被接收为中共预备党员，预备期一年，到2017年6月12日预备期满。入党介绍人为梁燕婷同志、雷晗静同志。该同志在预备期间表现良好。思想上，一年来不断学习党的思想，增强党性，提高自身素质。学习上，学习态度端正，努力上进，学习成绩一直处于班级和专业前列。工作上，恪尽职守，认真做好每一件事情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崔建梅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高鹏，男，汉族，本科文化，陕西省榆林市榆阳区人，1997年1月1日出生，2016年8月就读于陕西师范大学，现任班长职务，2014年5月25日提出入党申请，2014年12月3日被确定为入党积极分子，2015年12月3日被确定为发展对象，2016年3月3日被接受为中共预备党员，预备期一年，到2017年3月3日预备期满。入党介绍人为樊攀同志，高建波同志。该同志在预备期间表现良好，认真学习理论知识，积极团结同学，充分发挥带头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高鹏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张鹏程，男，汉族，高中文化，陕西省西安市长安区马王街办马王村人，1997年11月27日出生，2014年9月就读于陕西师范大学，现任生科院学生会副主席，14级生物科学二班班长职务。该同志于2014年10月10日提出入党申请，2015年5月5日被确定为入党积极分子，2015年6月25日被确定为发展对象，2016年6月12日被接收为中共预备党员，预备期一年，到2017年6月12日预备期满。入党介绍人为陈康婕同志、毛雅旋同志。该同志在预备期间表现良好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张鹏程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李文玉，性别女，汉族，大学文化，黑龙江省鹤岗市萝北县人，1995年7月8日出生，2014年9月就读于陕西师范大学，现任班长职务。该同志于2014年10月12日提出入党申请，2015年5月12日被确定为入党积极分子，2016年5月20日被确定为发展对象，2016年6月12日被接收为中共预备党员，预备期一年，到2017年6月12日预备期满。入党介绍人为毛雅璇同志、陈康婕同志。该同志在预备期间表现良好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李文玉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石佳欣，女，汉族，高中文化，陕西省西安市丹凤县龙驹寨镇陵园西村人，1995年7月18日出生，2014年9月就读于陕西师范大学，现任班级组宣委员职务。该同志于2014年10月15日提出入党申请，2015年5月15日被确定为入党积极分子，2016年5月20日被确定为发展对象，2016年6月12日被接收为中共预备党员，预备期一年，到2017年6月12日预备期满。入党介绍人为毛雅旋同志、陈康婕同志。该同志在预备期间表现良好，重视政治理论学习，认真履行党员义务，努力克服自身不足，工作认真，成绩优秀，发挥了一个共产党员应有的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石佳欣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王忠丹，女，汉族，高中文化，山西省太原市古交市人，1995年12月5日出生，2014年9月就读于陕西师范大学，现任班长职务。该同志于2014年9月20日提出入党申请，2015年5月20日被确定为入党积极分子，2016年5月20日被确定为发展对象，2016年6月12日被接收为中共预备党员，预备期一年，到2017年6月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日预备期满。入党介绍人为毛雅旋同志、陈康婕同志。该同志在预备期间表现良好，思想态度端正，政治立场鲜明，坚决拥护中国共产党的领导，积极主动学习党的理论知识，与时俱进；学习刻苦努力，工作认真负责，始终发挥党员的先锋模范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王忠丹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郑中英，女，汉族，大学本科文化，山东省寿光市古城街道垒村人，1995年3月3日出生，2014年9月就读于陕西师范大学，现任2014级生科3班生活委员职务。该同志于2014年9月16日提出入党申请，2015年5月20日被确定为入党积极分子，2016年5月11日被确定为发展对象，2016年6月12日被接收为中共预备党员，预备期一年，到2017年6月12日预备期满。入党介绍人为雷晗静同志、梁燕婷同志。该同志在预备期间表现良好，认真学习专业知识，提高自己的各项技能，对待工作认真负责，能够严以律己，宽以待人，并积极参加各种志愿服务活动，在各个方面都取得了很大的进步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郑中英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潘悦，性别女，汉族，高中文化，河南省洛阳市栾川县栾川乡雷湾村人，1995年12月16日出生，2014年9月就读于陕西师范大学，现任生命科学学院学生会实践部部长、班级体育委员职务。该同志于2014年10月21日提出入党申请，2015年6月25日被确定为入党积极分子，2016年5月11日被确定为发展对象，2016年6月12日被接收为中共预备党员，预备期一年，到2017年6月12日预备期满。入党介绍人为毛雅旋同志、陈康婕同志。该同志在预备期间表现良好，能用党员的标准严格要求自己，不断加强党性修养，提高自己的政治素养，在政治上、思想上与党中央保持高度一致。在组织、工作和学习上均能发挥一名共产党员的先锋模范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潘悦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乾子悦，女，汉族，本科文化，陕西省西安市灞桥区上乾村人，1997年6月10日出生，2014年9月就读于陕西师范大学，现任职务无。该同志于2014年9月20日提出入党申请，2015年5月20日被确定为入党积极分子，2016年5月11日被确定为发展对象，2016年6月12日被接收为中共预备党员，预备期一年，到2017年6月12日预备期满。入党介绍人为雷晗静同志、梁燕婷同志。该同志在预备期间表现良好，在政治思想上能自觉同党中央保持一致，主动向组织汇报思想，在学习、工作、实践和志愿服务中表现突出，起到了先锋模范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支部大会2017年6月18日研究、票决，同意乾子悦按期转为中共正式党员。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赵美琦，女，汉族，本科文化，陕西省咸阳市兴平市人，1996年07月15日出生，2014年9月就读于陕西师范大学，现任团支书书记。该同志于2014年9月20日提出入党申请，2015年5月20日被确定为入党积极分子，2016年5月13日被确定为发展对象，2016年6月12日被接收为中共预备党员，预备期一年，到2017年6月12日预备期满。入党介绍人为雷晗静同志、梁燕婷同志。该同志在预备期间表现良好，不断提升自身素质，遵守党的章程，工作认真负责，思想积极进步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赵美琦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赵琳，女，汉族，高中文化，陕西省咸阳市三原县新庄乡曹家村人，1996年8月6日出生，2014年9月就读于陕西师范大学。该同志于2014年10月18日提出入党申请，2015年5月23日被确定为入党积极分子，2016年5月29日被确定为发展对象，2016年6月12日被接收为中共预备党员，预备期一年，到2017年6月12日预备期满。入党介绍人为雷晗静同志、梁燕婷同志。该同志在预备期间表现良好，能努力克服自己存在的不足，认真履行党员义务，能按照党员标准严格要求自己，在同学中起到先锋模范作用。学习认真踏实，成绩优秀，发挥了一个共产党员应有的作用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赵琳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龚岩岩，女，汉族，高中文化，河南省驻马店市上蔡县东洪乡龚庄村人，1996年9月13日出生，2014年9月就读于陕西师范大学，现任生命科学学院2014级生物技术1班班级学习委员兼科研委员职务。该同志于2015年4月25日提出入党申请，2015年5月2日被确定为入党积极分子，2016年5月2日被确定为发展对象，2016年6月12日被接收为中共预备党员，预备期一年，到2017年6月12日预备期满。入党介绍人为拉巴潘多同志、郭诗雅同志。该同志在预备期间表现良好，在工作、学习、生活等方面表现突出，团结同学，作风正派。经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2014级本科生党</w:t>
      </w:r>
      <w:r>
        <w:rPr>
          <w:rFonts w:hint="eastAsia" w:ascii="宋体" w:hAnsi="宋体" w:cs="宋体"/>
          <w:kern w:val="0"/>
          <w:sz w:val="24"/>
          <w:szCs w:val="24"/>
        </w:rPr>
        <w:t>支部大会2017年6月18日研究、票决，同意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龚岩岩</w:t>
      </w:r>
      <w:r>
        <w:rPr>
          <w:rFonts w:hint="eastAsia" w:ascii="宋体" w:hAnsi="宋体" w:cs="宋体"/>
          <w:kern w:val="0"/>
          <w:sz w:val="24"/>
          <w:szCs w:val="24"/>
        </w:rPr>
        <w:t>按期转为中共正式党员。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80"/>
    <w:rsid w:val="0037308F"/>
    <w:rsid w:val="003C08BE"/>
    <w:rsid w:val="00443CB2"/>
    <w:rsid w:val="005435D3"/>
    <w:rsid w:val="006E2478"/>
    <w:rsid w:val="00840720"/>
    <w:rsid w:val="00872BBD"/>
    <w:rsid w:val="00875037"/>
    <w:rsid w:val="008B3CBE"/>
    <w:rsid w:val="009F3C42"/>
    <w:rsid w:val="00C11F80"/>
    <w:rsid w:val="00FD451F"/>
    <w:rsid w:val="178C65B2"/>
    <w:rsid w:val="25E82CAA"/>
    <w:rsid w:val="2B6C633D"/>
    <w:rsid w:val="3B11328B"/>
    <w:rsid w:val="4F3241D4"/>
    <w:rsid w:val="5505354D"/>
    <w:rsid w:val="57305D9F"/>
    <w:rsid w:val="61495B47"/>
    <w:rsid w:val="617E32FA"/>
    <w:rsid w:val="66BE255F"/>
    <w:rsid w:val="759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1327</Characters>
  <Lines>11</Lines>
  <Paragraphs>3</Paragraphs>
  <ScaleCrop>false</ScaleCrop>
  <LinksUpToDate>false</LinksUpToDate>
  <CharactersWithSpaces>1556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2017-06-15T04:55:00Z</dcterms:created>
  <dc:creator>huohaoda@hotmail.com</dc:creator>
  <cp:lastModifiedBy>Administrator</cp:lastModifiedBy>
  <dcterms:modified xsi:type="dcterms:W3CDTF">2017-06-20T09:26:09Z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