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line="560" w:lineRule="exact"/>
        <w:ind w:firstLine="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附件1：</w:t>
      </w:r>
    </w:p>
    <w:p>
      <w:pPr>
        <w:pStyle w:val="2"/>
        <w:adjustRightInd w:val="0"/>
        <w:snapToGrid w:val="0"/>
        <w:spacing w:line="560" w:lineRule="exact"/>
        <w:ind w:firstLine="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陕西师范大学“第三届大学生课外学术科技作品博览会”</w:t>
      </w:r>
    </w:p>
    <w:p>
      <w:pPr>
        <w:pStyle w:val="2"/>
        <w:adjustRightInd w:val="0"/>
        <w:snapToGrid w:val="0"/>
        <w:spacing w:after="156" w:afterLines="50" w:line="560" w:lineRule="exact"/>
        <w:ind w:firstLine="0"/>
        <w:jc w:val="center"/>
        <w:rPr>
          <w:rFonts w:eastAsia="方正小标宋简体"/>
          <w:b/>
          <w:kern w:val="0"/>
          <w:sz w:val="32"/>
          <w:szCs w:val="32"/>
        </w:rPr>
      </w:pPr>
      <w:r>
        <w:rPr>
          <w:rFonts w:eastAsia="方正小标宋简体"/>
          <w:b/>
          <w:kern w:val="0"/>
          <w:sz w:val="32"/>
          <w:szCs w:val="32"/>
        </w:rPr>
        <w:t>参赛作品报名表</w:t>
      </w:r>
    </w:p>
    <w:tbl>
      <w:tblPr>
        <w:tblStyle w:val="4"/>
        <w:tblW w:w="892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6"/>
        <w:gridCol w:w="457"/>
        <w:gridCol w:w="1643"/>
        <w:gridCol w:w="446"/>
        <w:gridCol w:w="1701"/>
        <w:gridCol w:w="567"/>
        <w:gridCol w:w="1134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名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院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历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QQ号码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指导教师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14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作品专利申报情况</w:t>
            </w:r>
          </w:p>
        </w:tc>
        <w:tc>
          <w:tcPr>
            <w:tcW w:w="3433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2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作品名称</w:t>
            </w:r>
          </w:p>
        </w:tc>
        <w:tc>
          <w:tcPr>
            <w:tcW w:w="7223" w:type="dxa"/>
            <w:gridSpan w:val="6"/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申请类别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(    )     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  <w:kern w:val="0"/>
              </w:rPr>
              <w:t>甲.发明创造类作品竞赛        乙.学术科研类作品竞赛         丙.艺术创作类作品竞赛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2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after="62" w:afterLines="20" w:line="34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作品所属领域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(    )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>A.机械与控制    B.信息技术    C.数理    D.生命科学    E.能源化工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>F.哲学    G.经济    H.社会    I.法律    J.教育    K.管理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eastAsia="仿宋_GB2312"/>
              </w:rPr>
            </w:pPr>
            <w:r>
              <w:rPr>
                <w:rFonts w:eastAsia="仿宋_GB2312"/>
              </w:rPr>
              <w:t>L.歌曲舞蹈    M.绘画雕塑    N.书法篆刻    O.摄影摄像    P.手工作品</w:t>
            </w:r>
          </w:p>
          <w:p>
            <w:pPr>
              <w:adjustRightInd w:val="0"/>
              <w:snapToGrid w:val="0"/>
              <w:spacing w:line="340" w:lineRule="exact"/>
              <w:ind w:firstLine="420" w:firstLineChars="200"/>
              <w:rPr>
                <w:rFonts w:eastAsia="仿宋_GB2312"/>
                <w:u w:val="single"/>
              </w:rPr>
            </w:pPr>
            <w:r>
              <w:rPr>
                <w:rFonts w:eastAsia="仿宋_GB2312"/>
              </w:rPr>
              <w:t>Q.其他作品：</w:t>
            </w:r>
            <w:r>
              <w:rPr>
                <w:rFonts w:eastAsia="仿宋_GB2312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其他作者基本资料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学院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年级专业</w:t>
            </w: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</w:t>
            </w: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239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552" w:type="dxa"/>
            <w:gridSpan w:val="4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13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  <w:tc>
          <w:tcPr>
            <w:tcW w:w="1732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申报作品情况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作品撰写、发明、创作的目的和基本思路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  <w:p>
            <w:pPr>
              <w:widowControl/>
              <w:jc w:val="left"/>
              <w:rPr>
                <w:rFonts w:eastAsia="仿宋_GB2312"/>
              </w:rPr>
            </w:pPr>
          </w:p>
          <w:p>
            <w:pPr>
              <w:adjustRightInd w:val="0"/>
              <w:snapToGrid w:val="0"/>
              <w:spacing w:line="300" w:lineRule="exact"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作品的科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学性、先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进性及独特之处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1" w:hRule="atLeast"/>
        </w:trPr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作品的实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际应用价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值和现实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意义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9" w:hRule="atLeast"/>
        </w:trPr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作品内容摘要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6" w:hRule="atLeast"/>
        </w:trPr>
        <w:tc>
          <w:tcPr>
            <w:tcW w:w="1245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作品在何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时何地、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何种机构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举行的会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议上或报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刊上发表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登载及所</w:t>
            </w:r>
          </w:p>
          <w:p>
            <w:pPr>
              <w:adjustRightInd w:val="0"/>
              <w:snapToGrid w:val="0"/>
              <w:spacing w:line="3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获奖励</w:t>
            </w:r>
          </w:p>
        </w:tc>
        <w:tc>
          <w:tcPr>
            <w:tcW w:w="7680" w:type="dxa"/>
            <w:gridSpan w:val="7"/>
            <w:vAlign w:val="center"/>
          </w:tcPr>
          <w:p>
            <w:pPr>
              <w:widowControl/>
              <w:jc w:val="left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申请人承诺：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我承诺对本人填写的各项内容的真实性负责，保证没有知识产权争议，遵守学校有关规定，按计划认真开展研究工作，取得预期研究成果。</w:t>
            </w:r>
          </w:p>
          <w:p>
            <w:pPr>
              <w:adjustRightInd w:val="0"/>
              <w:snapToGrid w:val="0"/>
              <w:spacing w:line="300" w:lineRule="exact"/>
              <w:ind w:firstLine="480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72" w:firstLineChars="196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申请人（签名）：                                     201</w:t>
            </w:r>
            <w:r>
              <w:rPr>
                <w:rFonts w:hint="eastAsia"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推荐教师意见：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195" w:firstLineChars="1326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签名：                       201</w:t>
            </w:r>
            <w:r>
              <w:rPr>
                <w:rFonts w:hint="eastAsia"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6" w:hRule="atLeast"/>
        </w:trPr>
        <w:tc>
          <w:tcPr>
            <w:tcW w:w="8925" w:type="dxa"/>
            <w:gridSpan w:val="9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推荐单位意见：</w:t>
            </w:r>
          </w:p>
          <w:p>
            <w:pPr>
              <w:adjustRightInd w:val="0"/>
              <w:snapToGrid w:val="0"/>
              <w:spacing w:line="360" w:lineRule="auto"/>
              <w:rPr>
                <w:rFonts w:eastAsia="仿宋_GB2312"/>
                <w:b/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3195" w:firstLineChars="1326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签章：                       201</w:t>
            </w:r>
            <w:r>
              <w:rPr>
                <w:rFonts w:hint="eastAsia" w:eastAsia="仿宋_GB2312"/>
                <w:b/>
                <w:sz w:val="24"/>
              </w:rPr>
              <w:t>6</w:t>
            </w:r>
            <w:r>
              <w:rPr>
                <w:rFonts w:eastAsia="仿宋_GB2312"/>
                <w:b/>
                <w:sz w:val="24"/>
              </w:rPr>
              <w:t>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231E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firstLine="57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home</dc:creator>
  <cp:lastModifiedBy>home</cp:lastModifiedBy>
  <dcterms:modified xsi:type="dcterms:W3CDTF">2016-11-10T10:19:14Z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