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250" w:rsidRPr="00DA24EE" w:rsidRDefault="005D2250" w:rsidP="00DA24EE">
      <w:pPr>
        <w:jc w:val="center"/>
        <w:rPr>
          <w:rFonts w:ascii="黑体" w:eastAsia="黑体" w:hAnsi="黑体" w:hint="eastAsia"/>
          <w:sz w:val="32"/>
          <w:szCs w:val="32"/>
        </w:rPr>
      </w:pPr>
      <w:r w:rsidRPr="00DA24EE">
        <w:rPr>
          <w:rFonts w:ascii="黑体" w:eastAsia="黑体" w:hAnsi="黑体"/>
          <w:sz w:val="32"/>
          <w:szCs w:val="32"/>
        </w:rPr>
        <w:t>关于提交试卷的通知</w:t>
      </w:r>
    </w:p>
    <w:p w:rsidR="005D2250" w:rsidRPr="00DA24EE" w:rsidRDefault="005D2250">
      <w:pPr>
        <w:rPr>
          <w:rFonts w:hint="eastAsia"/>
          <w:sz w:val="28"/>
          <w:szCs w:val="28"/>
        </w:rPr>
      </w:pPr>
      <w:r w:rsidRPr="00DA24EE">
        <w:rPr>
          <w:rFonts w:hint="eastAsia"/>
          <w:sz w:val="28"/>
          <w:szCs w:val="28"/>
        </w:rPr>
        <w:t>各相关学科组：</w:t>
      </w:r>
    </w:p>
    <w:p w:rsidR="005D2250" w:rsidRPr="00DA24EE" w:rsidRDefault="005D2250" w:rsidP="005D2250">
      <w:pPr>
        <w:ind w:firstLine="405"/>
        <w:rPr>
          <w:rFonts w:hint="eastAsia"/>
          <w:sz w:val="28"/>
          <w:szCs w:val="28"/>
        </w:rPr>
      </w:pPr>
      <w:r w:rsidRPr="00DA24EE">
        <w:rPr>
          <w:rFonts w:hint="eastAsia"/>
          <w:sz w:val="28"/>
          <w:szCs w:val="28"/>
        </w:rPr>
        <w:t>根据教务处的通知要求，现就我院本学期考试试卷提交要求如下：</w:t>
      </w:r>
    </w:p>
    <w:p w:rsidR="005D2250" w:rsidRPr="00DA24EE" w:rsidRDefault="005D2250" w:rsidP="005D2250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DA24EE">
        <w:rPr>
          <w:rFonts w:hint="eastAsia"/>
          <w:sz w:val="28"/>
          <w:szCs w:val="28"/>
        </w:rPr>
        <w:t>试卷格式请严格按照教务处统一的格式提交</w:t>
      </w:r>
    </w:p>
    <w:p w:rsidR="005D2250" w:rsidRPr="00DA24EE" w:rsidRDefault="005D2250" w:rsidP="005D2250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DA24EE">
        <w:rPr>
          <w:sz w:val="28"/>
          <w:szCs w:val="28"/>
        </w:rPr>
        <w:t>所有的专业必修课命题</w:t>
      </w:r>
      <w:r w:rsidRPr="00DA24EE">
        <w:rPr>
          <w:rFonts w:hint="eastAsia"/>
          <w:sz w:val="28"/>
          <w:szCs w:val="28"/>
        </w:rPr>
        <w:t>6</w:t>
      </w:r>
      <w:r w:rsidRPr="00DA24EE">
        <w:rPr>
          <w:rFonts w:hint="eastAsia"/>
          <w:sz w:val="28"/>
          <w:szCs w:val="28"/>
        </w:rPr>
        <w:t>套附评分标准及答案；未安排在考试周考试的专业必修课命题也遵照教务处要求</w:t>
      </w:r>
      <w:r w:rsidR="00DA24EE" w:rsidRPr="00DA24EE">
        <w:rPr>
          <w:rFonts w:hint="eastAsia"/>
          <w:sz w:val="28"/>
          <w:szCs w:val="28"/>
        </w:rPr>
        <w:t>命题并在第</w:t>
      </w:r>
      <w:r w:rsidR="00DA24EE" w:rsidRPr="00DA24EE">
        <w:rPr>
          <w:rFonts w:hint="eastAsia"/>
          <w:sz w:val="28"/>
          <w:szCs w:val="28"/>
        </w:rPr>
        <w:t>17</w:t>
      </w:r>
      <w:r w:rsidR="00DA24EE" w:rsidRPr="00DA24EE">
        <w:rPr>
          <w:rFonts w:hint="eastAsia"/>
          <w:sz w:val="28"/>
          <w:szCs w:val="28"/>
        </w:rPr>
        <w:t>周</w:t>
      </w:r>
      <w:r w:rsidR="00DA24EE">
        <w:rPr>
          <w:rFonts w:hint="eastAsia"/>
          <w:sz w:val="28"/>
          <w:szCs w:val="28"/>
        </w:rPr>
        <w:t>前</w:t>
      </w:r>
      <w:r w:rsidR="00DA24EE" w:rsidRPr="00DA24EE">
        <w:rPr>
          <w:rFonts w:hint="eastAsia"/>
          <w:sz w:val="28"/>
          <w:szCs w:val="28"/>
        </w:rPr>
        <w:t>随堂考试；所有选修课也必须在</w:t>
      </w:r>
      <w:r w:rsidR="00DA24EE" w:rsidRPr="00DA24EE">
        <w:rPr>
          <w:rFonts w:hint="eastAsia"/>
          <w:sz w:val="28"/>
          <w:szCs w:val="28"/>
        </w:rPr>
        <w:t>17</w:t>
      </w:r>
      <w:r w:rsidR="00DA24EE" w:rsidRPr="00DA24EE">
        <w:rPr>
          <w:rFonts w:hint="eastAsia"/>
          <w:sz w:val="28"/>
          <w:szCs w:val="28"/>
        </w:rPr>
        <w:t>周</w:t>
      </w:r>
      <w:r w:rsidR="00DA24EE">
        <w:rPr>
          <w:rFonts w:hint="eastAsia"/>
          <w:sz w:val="28"/>
          <w:szCs w:val="28"/>
        </w:rPr>
        <w:t>前</w:t>
      </w:r>
      <w:r w:rsidR="00DA24EE" w:rsidRPr="00DA24EE">
        <w:rPr>
          <w:rFonts w:hint="eastAsia"/>
          <w:sz w:val="28"/>
          <w:szCs w:val="28"/>
        </w:rPr>
        <w:t>随堂考试结束，如需印制试卷请联系教学秘书。</w:t>
      </w:r>
    </w:p>
    <w:p w:rsidR="005D2250" w:rsidRPr="00DA24EE" w:rsidRDefault="005D2250" w:rsidP="005D2250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DA24EE">
        <w:rPr>
          <w:rFonts w:hint="eastAsia"/>
          <w:sz w:val="28"/>
          <w:szCs w:val="28"/>
        </w:rPr>
        <w:t>试卷命制好后先交学科组组长签字，再交教学副院长审核。并填写陕西师范大学期末考试试题卷审核表，然后交学院教学秘书。</w:t>
      </w:r>
    </w:p>
    <w:p w:rsidR="005D2250" w:rsidRDefault="005D2250" w:rsidP="005D2250">
      <w:pPr>
        <w:pStyle w:val="a5"/>
        <w:numPr>
          <w:ilvl w:val="0"/>
          <w:numId w:val="1"/>
        </w:numPr>
        <w:ind w:firstLineChars="0"/>
        <w:rPr>
          <w:rFonts w:hint="eastAsia"/>
          <w:sz w:val="28"/>
          <w:szCs w:val="28"/>
        </w:rPr>
      </w:pPr>
      <w:r w:rsidRPr="00DA24EE">
        <w:rPr>
          <w:rFonts w:hint="eastAsia"/>
          <w:sz w:val="28"/>
          <w:szCs w:val="28"/>
        </w:rPr>
        <w:t>截至时间：</w:t>
      </w:r>
      <w:r w:rsidRPr="00DA24EE">
        <w:rPr>
          <w:rFonts w:hint="eastAsia"/>
          <w:sz w:val="28"/>
          <w:szCs w:val="28"/>
        </w:rPr>
        <w:t>2018</w:t>
      </w:r>
      <w:r w:rsidRPr="00DA24EE">
        <w:rPr>
          <w:rFonts w:hint="eastAsia"/>
          <w:sz w:val="28"/>
          <w:szCs w:val="28"/>
        </w:rPr>
        <w:t>年</w:t>
      </w:r>
      <w:r w:rsidRPr="00DA24EE">
        <w:rPr>
          <w:rFonts w:hint="eastAsia"/>
          <w:sz w:val="28"/>
          <w:szCs w:val="28"/>
        </w:rPr>
        <w:t>6</w:t>
      </w:r>
      <w:r w:rsidRPr="00DA24EE">
        <w:rPr>
          <w:rFonts w:hint="eastAsia"/>
          <w:sz w:val="28"/>
          <w:szCs w:val="28"/>
        </w:rPr>
        <w:t>月</w:t>
      </w:r>
      <w:r w:rsidRPr="00DA24EE">
        <w:rPr>
          <w:rFonts w:hint="eastAsia"/>
          <w:sz w:val="28"/>
          <w:szCs w:val="28"/>
        </w:rPr>
        <w:t>20</w:t>
      </w:r>
      <w:r w:rsidRPr="00DA24EE">
        <w:rPr>
          <w:rFonts w:hint="eastAsia"/>
          <w:sz w:val="28"/>
          <w:szCs w:val="28"/>
        </w:rPr>
        <w:t>日</w:t>
      </w:r>
      <w:r w:rsidR="00DA24EE" w:rsidRPr="00DA24EE">
        <w:rPr>
          <w:rFonts w:hint="eastAsia"/>
          <w:sz w:val="28"/>
          <w:szCs w:val="28"/>
        </w:rPr>
        <w:t>。</w:t>
      </w:r>
    </w:p>
    <w:p w:rsidR="00DA24EE" w:rsidRDefault="00DA24EE" w:rsidP="00DA24EE">
      <w:pPr>
        <w:pStyle w:val="a5"/>
        <w:ind w:left="765" w:firstLineChars="0" w:firstLine="0"/>
        <w:rPr>
          <w:rFonts w:hint="eastAsia"/>
          <w:sz w:val="28"/>
          <w:szCs w:val="28"/>
        </w:rPr>
      </w:pPr>
    </w:p>
    <w:p w:rsidR="00DA24EE" w:rsidRDefault="00DA24EE" w:rsidP="00DA24EE">
      <w:pPr>
        <w:pStyle w:val="a5"/>
        <w:ind w:left="765" w:firstLineChars="0" w:firstLine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</w:t>
      </w:r>
      <w:r>
        <w:rPr>
          <w:rFonts w:hint="eastAsia"/>
          <w:sz w:val="28"/>
          <w:szCs w:val="28"/>
        </w:rPr>
        <w:t>院办</w:t>
      </w:r>
    </w:p>
    <w:p w:rsidR="00DA24EE" w:rsidRPr="00DA24EE" w:rsidRDefault="00DA24EE" w:rsidP="00DA24EE">
      <w:pPr>
        <w:pStyle w:val="a5"/>
        <w:ind w:left="765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2018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日</w:t>
      </w:r>
    </w:p>
    <w:sectPr w:rsidR="00DA24EE" w:rsidRPr="00DA24EE" w:rsidSect="00871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333" w:rsidRDefault="00B77333" w:rsidP="005D2250">
      <w:r>
        <w:separator/>
      </w:r>
    </w:p>
  </w:endnote>
  <w:endnote w:type="continuationSeparator" w:id="0">
    <w:p w:rsidR="00B77333" w:rsidRDefault="00B77333" w:rsidP="005D22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333" w:rsidRDefault="00B77333" w:rsidP="005D2250">
      <w:r>
        <w:separator/>
      </w:r>
    </w:p>
  </w:footnote>
  <w:footnote w:type="continuationSeparator" w:id="0">
    <w:p w:rsidR="00B77333" w:rsidRDefault="00B77333" w:rsidP="005D22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01F22"/>
    <w:multiLevelType w:val="hybridMultilevel"/>
    <w:tmpl w:val="E9E8EDCA"/>
    <w:lvl w:ilvl="0" w:tplc="479EF2FA">
      <w:start w:val="1"/>
      <w:numFmt w:val="decimal"/>
      <w:lvlText w:val="%1、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5" w:hanging="420"/>
      </w:pPr>
    </w:lvl>
    <w:lvl w:ilvl="2" w:tplc="0409001B" w:tentative="1">
      <w:start w:val="1"/>
      <w:numFmt w:val="lowerRoman"/>
      <w:lvlText w:val="%3."/>
      <w:lvlJc w:val="righ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9" w:tentative="1">
      <w:start w:val="1"/>
      <w:numFmt w:val="lowerLetter"/>
      <w:lvlText w:val="%5)"/>
      <w:lvlJc w:val="left"/>
      <w:pPr>
        <w:ind w:left="2505" w:hanging="420"/>
      </w:pPr>
    </w:lvl>
    <w:lvl w:ilvl="5" w:tplc="0409001B" w:tentative="1">
      <w:start w:val="1"/>
      <w:numFmt w:val="lowerRoman"/>
      <w:lvlText w:val="%6."/>
      <w:lvlJc w:val="righ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9" w:tentative="1">
      <w:start w:val="1"/>
      <w:numFmt w:val="lowerLetter"/>
      <w:lvlText w:val="%8)"/>
      <w:lvlJc w:val="left"/>
      <w:pPr>
        <w:ind w:left="3765" w:hanging="420"/>
      </w:pPr>
    </w:lvl>
    <w:lvl w:ilvl="8" w:tplc="0409001B" w:tentative="1">
      <w:start w:val="1"/>
      <w:numFmt w:val="lowerRoman"/>
      <w:lvlText w:val="%9."/>
      <w:lvlJc w:val="right"/>
      <w:pPr>
        <w:ind w:left="418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2250"/>
    <w:rsid w:val="005D2250"/>
    <w:rsid w:val="0087162F"/>
    <w:rsid w:val="00B77333"/>
    <w:rsid w:val="00DA2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22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22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22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2250"/>
    <w:rPr>
      <w:sz w:val="18"/>
      <w:szCs w:val="18"/>
    </w:rPr>
  </w:style>
  <w:style w:type="paragraph" w:styleId="a5">
    <w:name w:val="List Paragraph"/>
    <w:basedOn w:val="a"/>
    <w:uiPriority w:val="34"/>
    <w:qFormat/>
    <w:rsid w:val="005D22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46</Words>
  <Characters>267</Characters>
  <Application>Microsoft Office Word</Application>
  <DocSecurity>0</DocSecurity>
  <Lines>2</Lines>
  <Paragraphs>1</Paragraphs>
  <ScaleCrop>false</ScaleCrop>
  <Company>中国石油大学</Company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quwei</dc:creator>
  <cp:keywords/>
  <dc:description/>
  <cp:lastModifiedBy>quwei</cp:lastModifiedBy>
  <cp:revision>2</cp:revision>
  <dcterms:created xsi:type="dcterms:W3CDTF">2018-06-02T02:21:00Z</dcterms:created>
  <dcterms:modified xsi:type="dcterms:W3CDTF">2018-06-02T02:35:00Z</dcterms:modified>
</cp:coreProperties>
</file>